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62BDF" w14:textId="5A0BDE11" w:rsidR="001B7ABE" w:rsidRPr="001B7ABE" w:rsidRDefault="001B7ABE" w:rsidP="001B7ABE">
      <w:pPr>
        <w:pStyle w:val="Podnadpis"/>
        <w:spacing w:before="240"/>
        <w:rPr>
          <w:rFonts w:ascii="Times New Roman" w:hAnsi="Times New Roman"/>
          <w:szCs w:val="32"/>
        </w:rPr>
      </w:pPr>
      <w:r w:rsidRPr="001B7ABE">
        <w:rPr>
          <w:rFonts w:ascii="Times New Roman" w:hAnsi="Times New Roman"/>
          <w:szCs w:val="32"/>
        </w:rPr>
        <w:t>ČESTNÉ PROHLÁŠENÍ</w:t>
      </w:r>
    </w:p>
    <w:p w14:paraId="7A6DF7B4" w14:textId="77777777" w:rsidR="001B7ABE" w:rsidRPr="001B7ABE" w:rsidRDefault="001B7ABE" w:rsidP="001B7ABE">
      <w:pPr>
        <w:pStyle w:val="Podnadpis"/>
        <w:spacing w:line="240" w:lineRule="auto"/>
        <w:ind w:right="-2"/>
        <w:rPr>
          <w:rFonts w:ascii="Times New Roman" w:eastAsia="Arial" w:hAnsi="Times New Roman"/>
          <w:sz w:val="22"/>
          <w:szCs w:val="22"/>
        </w:rPr>
      </w:pPr>
    </w:p>
    <w:p w14:paraId="67C4B198" w14:textId="77777777" w:rsidR="001B7ABE" w:rsidRPr="001B7ABE" w:rsidRDefault="001B7ABE" w:rsidP="001B7ABE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o opatřeních ve vztahu k mezinárodním sankcím přijatým Evropskou unií v souvislosti s ruskou agresí na území Ukrajiny vůči Rusku a Bělorusku</w:t>
      </w:r>
    </w:p>
    <w:p w14:paraId="15C54FFB" w14:textId="77777777" w:rsidR="001B7ABE" w:rsidRPr="00D34D76" w:rsidRDefault="001B7ABE" w:rsidP="001B7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02A81FC2" w14:textId="5F1A1C3D" w:rsidR="00694BBD" w:rsidRDefault="001B7ABE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 w:rsidRPr="00D34D76">
        <w:rPr>
          <w:rFonts w:eastAsia="Arial"/>
          <w:sz w:val="22"/>
          <w:szCs w:val="22"/>
        </w:rPr>
        <w:t>Název veřejné zakázky:</w:t>
      </w:r>
      <w:r w:rsidRPr="001B7ABE">
        <w:rPr>
          <w:rFonts w:eastAsia="Arial"/>
          <w:sz w:val="22"/>
          <w:szCs w:val="22"/>
        </w:rPr>
        <w:t xml:space="preserve"> </w:t>
      </w:r>
      <w:r w:rsidR="00FA561D">
        <w:rPr>
          <w:rFonts w:eastAsia="Arial"/>
          <w:sz w:val="22"/>
          <w:szCs w:val="22"/>
        </w:rPr>
        <w:tab/>
      </w:r>
      <w:r w:rsidR="000A4133" w:rsidRPr="000A4133">
        <w:rPr>
          <w:rFonts w:eastAsia="Arial"/>
          <w:sz w:val="22"/>
          <w:szCs w:val="22"/>
        </w:rPr>
        <w:t>Územní plán Luhačovice s prvky regulačního plánu</w:t>
      </w:r>
      <w:r w:rsidR="005C4AFB">
        <w:rPr>
          <w:rFonts w:eastAsia="Arial"/>
          <w:sz w:val="22"/>
          <w:szCs w:val="22"/>
        </w:rPr>
        <w:t xml:space="preserve"> – opakované řízení</w:t>
      </w:r>
    </w:p>
    <w:p w14:paraId="01D90E9F" w14:textId="77777777" w:rsidR="000A4133" w:rsidRDefault="000A4133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</w:p>
    <w:p w14:paraId="0885DA92" w14:textId="637CE26B" w:rsidR="000A4133" w:rsidRDefault="000A4133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Ev. číslo zakázky: </w:t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  <w:t>20241</w:t>
      </w:r>
      <w:r w:rsidR="005C4AFB">
        <w:rPr>
          <w:rFonts w:eastAsia="Arial"/>
          <w:sz w:val="22"/>
          <w:szCs w:val="22"/>
        </w:rPr>
        <w:t>23</w:t>
      </w:r>
    </w:p>
    <w:p w14:paraId="16040DDF" w14:textId="77777777" w:rsidR="000A4133" w:rsidRDefault="000A4133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</w:p>
    <w:p w14:paraId="184DB565" w14:textId="511CBE86" w:rsidR="00694BBD" w:rsidRDefault="00694BBD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Zadavatel: </w:t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 w:rsidR="000A4133" w:rsidRPr="000A4133">
        <w:rPr>
          <w:rFonts w:eastAsia="Arial"/>
          <w:sz w:val="22"/>
          <w:szCs w:val="22"/>
        </w:rPr>
        <w:t>město Luhačovic</w:t>
      </w:r>
      <w:r w:rsidR="000A4133">
        <w:rPr>
          <w:rFonts w:eastAsia="Arial"/>
          <w:sz w:val="22"/>
          <w:szCs w:val="22"/>
        </w:rPr>
        <w:t>e</w:t>
      </w:r>
    </w:p>
    <w:p w14:paraId="0479338F" w14:textId="3E245DA2" w:rsidR="00694BBD" w:rsidRDefault="00694BBD" w:rsidP="00FA56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 w:rsidR="000A4133" w:rsidRPr="000A4133">
        <w:rPr>
          <w:rFonts w:eastAsia="Arial"/>
          <w:sz w:val="22"/>
          <w:szCs w:val="22"/>
        </w:rPr>
        <w:t>nám. 28. října 543, 76326 Luhačovice</w:t>
      </w:r>
    </w:p>
    <w:p w14:paraId="2AF26064" w14:textId="7E52747B" w:rsidR="001B7ABE" w:rsidRPr="001B7ABE" w:rsidRDefault="00694BBD" w:rsidP="00D62B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</w:p>
    <w:p w14:paraId="2F68B62B" w14:textId="77777777" w:rsidR="001B7ABE" w:rsidRPr="001B7ABE" w:rsidRDefault="001B7ABE" w:rsidP="001B7ABE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DODAVATEL</w:t>
      </w:r>
    </w:p>
    <w:p w14:paraId="5F21614B" w14:textId="77777777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1E9E53A3" w14:textId="66F8974F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sz w:val="22"/>
          <w:szCs w:val="22"/>
        </w:rPr>
        <w:t xml:space="preserve">Dodavatel (název, </w:t>
      </w:r>
      <w:r w:rsidR="0021024D">
        <w:rPr>
          <w:rFonts w:eastAsia="Arial"/>
          <w:sz w:val="22"/>
          <w:szCs w:val="22"/>
        </w:rPr>
        <w:t xml:space="preserve">sídlo, </w:t>
      </w:r>
      <w:r w:rsidRPr="001B7ABE">
        <w:rPr>
          <w:rFonts w:eastAsia="Arial"/>
          <w:sz w:val="22"/>
          <w:szCs w:val="22"/>
        </w:rPr>
        <w:t>IČO)</w:t>
      </w:r>
      <w:r>
        <w:rPr>
          <w:rFonts w:eastAsia="Arial"/>
          <w:sz w:val="22"/>
          <w:szCs w:val="22"/>
        </w:rPr>
        <w:t>:</w:t>
      </w:r>
      <w:r w:rsidR="00413211">
        <w:rPr>
          <w:rFonts w:eastAsia="Arial"/>
          <w:sz w:val="22"/>
          <w:szCs w:val="22"/>
        </w:rPr>
        <w:t xml:space="preserve"> </w:t>
      </w:r>
      <w:r w:rsidR="001C65EA">
        <w:rPr>
          <w:b/>
        </w:rPr>
        <w:t>……………….</w:t>
      </w:r>
    </w:p>
    <w:p w14:paraId="3AFB6271" w14:textId="00226A2C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ab/>
      </w:r>
      <w:r w:rsidRPr="001B7ABE">
        <w:rPr>
          <w:rFonts w:eastAsia="Arial"/>
          <w:b/>
          <w:bCs/>
          <w:sz w:val="22"/>
          <w:szCs w:val="22"/>
        </w:rPr>
        <w:tab/>
      </w:r>
      <w:r w:rsidRPr="001B7ABE">
        <w:rPr>
          <w:rFonts w:eastAsia="Arial"/>
          <w:b/>
          <w:bCs/>
          <w:sz w:val="22"/>
          <w:szCs w:val="22"/>
        </w:rPr>
        <w:tab/>
      </w:r>
    </w:p>
    <w:p w14:paraId="634E2ED0" w14:textId="3EE91A59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sz w:val="22"/>
          <w:szCs w:val="22"/>
        </w:rPr>
        <w:t>Zastoupen (jméno příjmení, funkce):</w:t>
      </w:r>
      <w:r w:rsidRPr="001B7ABE">
        <w:rPr>
          <w:sz w:val="22"/>
          <w:szCs w:val="22"/>
        </w:rPr>
        <w:t xml:space="preserve"> </w:t>
      </w:r>
      <w:r w:rsidR="001C65EA">
        <w:rPr>
          <w:b/>
        </w:rPr>
        <w:t>……………………….</w:t>
      </w:r>
    </w:p>
    <w:p w14:paraId="4966C272" w14:textId="77777777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(dále jen „dodavatel“)</w:t>
      </w:r>
    </w:p>
    <w:p w14:paraId="063E63F0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228C9D78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</w:p>
    <w:p w14:paraId="0781CFAD" w14:textId="77777777" w:rsidR="001B7ABE" w:rsidRPr="001B7ABE" w:rsidRDefault="001B7ABE" w:rsidP="001B7ABE">
      <w:pPr>
        <w:tabs>
          <w:tab w:val="left" w:pos="2340"/>
        </w:tabs>
        <w:contextualSpacing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Prohlašuji, že jako dodavatel veřejné zakázky nejsem dodavatelem ve smyslu nařízení Rady EU č. 2022/576, tj. nejsem:</w:t>
      </w:r>
    </w:p>
    <w:p w14:paraId="1A08D37A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</w:p>
    <w:p w14:paraId="5FA5A890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a) ruským státním příslušníkem, fyzickou či právnickou osobou, subjektem či orgánem se sídlem v Rusku,</w:t>
      </w:r>
    </w:p>
    <w:p w14:paraId="714093D2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5573D4A0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57B0E959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</w:p>
    <w:p w14:paraId="38F4D266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Prohlašuji, že nevyužiji při plnění veřejné zakázky poddodavatele, který by naplnil výše uvedená písm. a) – c), pokud by plnil více než 10 % hodnoty zakázky.</w:t>
      </w:r>
    </w:p>
    <w:p w14:paraId="23386F71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47181A77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1B7ABE">
        <w:rPr>
          <w:rFonts w:ascii="Times New Roman" w:eastAsia="Arial" w:hAnsi="Times New Roman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02BC2DF6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83BEAF8" w14:textId="77777777" w:rsid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1B7ABE">
        <w:rPr>
          <w:rFonts w:ascii="Times New Roman" w:eastAsia="Arial" w:hAnsi="Times New Roman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1B7ABE">
        <w:rPr>
          <w:rFonts w:ascii="Times New Roman" w:eastAsia="Arial" w:hAnsi="Times New Roman"/>
          <w:sz w:val="22"/>
          <w:szCs w:val="22"/>
          <w:vertAlign w:val="superscript"/>
        </w:rPr>
        <w:footnoteReference w:id="1"/>
      </w:r>
      <w:r w:rsidRPr="001B7ABE">
        <w:rPr>
          <w:rFonts w:ascii="Times New Roman" w:eastAsia="Arial" w:hAnsi="Times New Roman"/>
          <w:sz w:val="22"/>
          <w:szCs w:val="22"/>
        </w:rPr>
        <w:t>.</w:t>
      </w:r>
    </w:p>
    <w:p w14:paraId="7DB1F333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2ECBEAD3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V případě změny výše uvedeného budu neprodleně zadavatele informovat.</w:t>
      </w:r>
    </w:p>
    <w:p w14:paraId="6C62A3F9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F275DB0" w14:textId="45EAC581" w:rsid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Datum:</w:t>
      </w:r>
      <w:r w:rsidR="00D62B99">
        <w:rPr>
          <w:b w:val="0"/>
        </w:rPr>
        <w:t xml:space="preserve"> ………………</w:t>
      </w:r>
      <w:r w:rsidRPr="001B7ABE">
        <w:rPr>
          <w:rFonts w:ascii="Times New Roman" w:eastAsia="Arial" w:hAnsi="Times New Roman"/>
          <w:b w:val="0"/>
          <w:sz w:val="22"/>
          <w:szCs w:val="22"/>
        </w:rPr>
        <w:tab/>
      </w:r>
      <w:r w:rsidRPr="001B7ABE">
        <w:rPr>
          <w:rFonts w:ascii="Times New Roman" w:eastAsia="Arial" w:hAnsi="Times New Roman"/>
          <w:b w:val="0"/>
          <w:sz w:val="22"/>
          <w:szCs w:val="22"/>
        </w:rPr>
        <w:tab/>
      </w:r>
      <w:r w:rsidRPr="001B7ABE">
        <w:rPr>
          <w:rFonts w:ascii="Times New Roman" w:eastAsia="Arial" w:hAnsi="Times New Roman"/>
          <w:b w:val="0"/>
          <w:sz w:val="22"/>
          <w:szCs w:val="22"/>
        </w:rPr>
        <w:tab/>
        <w:t xml:space="preserve">    </w:t>
      </w:r>
    </w:p>
    <w:p w14:paraId="7462D319" w14:textId="77777777" w:rsid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30B21298" w14:textId="7F5516A3" w:rsidR="001B7ABE" w:rsidRDefault="00413211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</w:p>
    <w:p w14:paraId="412800C9" w14:textId="77777777" w:rsidR="00013FE7" w:rsidRDefault="00013FE7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AF0A260" w14:textId="77777777" w:rsidR="00013FE7" w:rsidRDefault="00013FE7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F397E39" w14:textId="0E4964F0" w:rsidR="001B7ABE" w:rsidRPr="001B7ABE" w:rsidRDefault="001B7ABE" w:rsidP="001B7ABE">
      <w:pPr>
        <w:pStyle w:val="Podnadpis"/>
        <w:ind w:left="2832"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…………………………………………………………..</w:t>
      </w:r>
    </w:p>
    <w:p w14:paraId="65492592" w14:textId="13A216AF" w:rsidR="00C33710" w:rsidRPr="00013FE7" w:rsidRDefault="001B7ABE" w:rsidP="00013FE7">
      <w:pPr>
        <w:spacing w:after="60"/>
        <w:ind w:right="-991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lastRenderedPageBreak/>
        <w:t xml:space="preserve">                                                           jméno, příjmení, podpis oprávněné osoby dodavatel</w:t>
      </w:r>
    </w:p>
    <w:sectPr w:rsidR="00C33710" w:rsidRPr="00013FE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37862" w14:textId="77777777" w:rsidR="001B7ABE" w:rsidRDefault="001B7ABE" w:rsidP="001B7ABE">
      <w:r>
        <w:separator/>
      </w:r>
    </w:p>
  </w:endnote>
  <w:endnote w:type="continuationSeparator" w:id="0">
    <w:p w14:paraId="1C5A66CB" w14:textId="77777777" w:rsidR="001B7ABE" w:rsidRDefault="001B7ABE" w:rsidP="001B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BD6BB" w14:textId="77777777" w:rsidR="001B7ABE" w:rsidRDefault="001B7ABE" w:rsidP="001B7ABE">
      <w:r>
        <w:separator/>
      </w:r>
    </w:p>
  </w:footnote>
  <w:footnote w:type="continuationSeparator" w:id="0">
    <w:p w14:paraId="2A00D64B" w14:textId="77777777" w:rsidR="001B7ABE" w:rsidRDefault="001B7ABE" w:rsidP="001B7ABE">
      <w:r>
        <w:continuationSeparator/>
      </w:r>
    </w:p>
  </w:footnote>
  <w:footnote w:id="1">
    <w:p w14:paraId="076891C6" w14:textId="77777777" w:rsidR="001B7ABE" w:rsidRDefault="001B7ABE" w:rsidP="001B7ABE">
      <w:pPr>
        <w:pStyle w:val="Textpoznpodarou"/>
      </w:pPr>
      <w:r>
        <w:rPr>
          <w:rStyle w:val="Znakapoznpodarou"/>
        </w:rPr>
        <w:footnoteRef/>
      </w:r>
      <w:r>
        <w:t xml:space="preserve"> A</w:t>
      </w:r>
      <w:r w:rsidRPr="00072B20">
        <w:t xml:space="preserve">ktuální seznam sankcionovaných osob je uveden na </w:t>
      </w:r>
      <w:r w:rsidRPr="00E93B2E">
        <w:t>https://www.sanctionsmap.eu/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64894" w14:textId="4877E954" w:rsidR="001B7ABE" w:rsidRPr="001B7ABE" w:rsidRDefault="00AF4FBE" w:rsidP="00AF4FBE">
    <w:pPr>
      <w:pStyle w:val="Zhlav"/>
      <w:jc w:val="right"/>
      <w:rPr>
        <w:color w:val="FF0000"/>
      </w:rPr>
    </w:pPr>
    <w:r>
      <w:rPr>
        <w:color w:val="FF0000"/>
      </w:rPr>
      <w:t xml:space="preserve">                 </w:t>
    </w:r>
    <w:r w:rsidR="001B7ABE" w:rsidRPr="00D34D76">
      <w:t xml:space="preserve">Příloha č. </w:t>
    </w:r>
    <w:r w:rsidR="000A4133">
      <w:t>6</w:t>
    </w:r>
    <w:r w:rsidR="00D34D76" w:rsidRPr="00D34D76">
      <w:t xml:space="preserve"> textová část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ABE"/>
    <w:rsid w:val="00013FE7"/>
    <w:rsid w:val="00061E5C"/>
    <w:rsid w:val="000A4133"/>
    <w:rsid w:val="001B7ABE"/>
    <w:rsid w:val="001C65EA"/>
    <w:rsid w:val="0021024D"/>
    <w:rsid w:val="00413211"/>
    <w:rsid w:val="004733D9"/>
    <w:rsid w:val="005A6763"/>
    <w:rsid w:val="005C4AFB"/>
    <w:rsid w:val="00694BBD"/>
    <w:rsid w:val="006F5AED"/>
    <w:rsid w:val="00822788"/>
    <w:rsid w:val="00983A1F"/>
    <w:rsid w:val="00A17FF3"/>
    <w:rsid w:val="00AF4FBE"/>
    <w:rsid w:val="00BC6F43"/>
    <w:rsid w:val="00C33710"/>
    <w:rsid w:val="00C51179"/>
    <w:rsid w:val="00D07E46"/>
    <w:rsid w:val="00D34D76"/>
    <w:rsid w:val="00D62B99"/>
    <w:rsid w:val="00ED5D04"/>
    <w:rsid w:val="00FA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2CBCA4"/>
  <w15:chartTrackingRefBased/>
  <w15:docId w15:val="{044E8C87-5F48-4991-8ECB-2B084DF6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A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1B7ABE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1B7ABE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B7AB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B7AB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B7AB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B7A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B7AB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B7A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B7AB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289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Schaferová Jana</dc:creator>
  <cp:keywords/>
  <dc:description/>
  <cp:lastModifiedBy>Mikesková Denisa</cp:lastModifiedBy>
  <cp:revision>18</cp:revision>
  <dcterms:created xsi:type="dcterms:W3CDTF">2023-04-06T07:58:00Z</dcterms:created>
  <dcterms:modified xsi:type="dcterms:W3CDTF">2024-11-11T11:51:00Z</dcterms:modified>
</cp:coreProperties>
</file>